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901"/>
        <w:gridCol w:w="3636"/>
      </w:tblGrid>
      <w:tr w:rsidR="00870D1E" w:rsidTr="00EE1E83">
        <w:trPr>
          <w:trHeight w:hRule="exact" w:val="1704"/>
        </w:trPr>
        <w:tc>
          <w:tcPr>
            <w:tcW w:w="29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0D1E" w:rsidRDefault="00716183">
            <w:pPr>
              <w:spacing w:before="18" w:after="34"/>
              <w:ind w:left="1315"/>
              <w:jc w:val="right"/>
              <w:textAlignment w:val="baseli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246738" wp14:editId="6598B29F">
                  <wp:extent cx="1021080" cy="10242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255E" w:rsidRDefault="0026255E">
            <w:pPr>
              <w:spacing w:line="443" w:lineRule="exact"/>
              <w:ind w:left="648"/>
              <w:jc w:val="center"/>
              <w:textAlignment w:val="baseline"/>
              <w:rPr>
                <w:rFonts w:ascii="Tahoma" w:eastAsia="Tahoma" w:hAnsi="Tahoma"/>
                <w:b/>
                <w:color w:val="000000"/>
                <w:w w:val="85"/>
                <w:sz w:val="33"/>
              </w:rPr>
            </w:pPr>
            <w:r>
              <w:rPr>
                <w:rFonts w:ascii="Tahoma" w:eastAsia="Tahoma" w:hAnsi="Tahoma"/>
                <w:b/>
                <w:color w:val="000000"/>
                <w:w w:val="85"/>
                <w:sz w:val="33"/>
              </w:rPr>
              <w:t>Altrusa International</w:t>
            </w:r>
            <w:r w:rsidR="00716183">
              <w:rPr>
                <w:rFonts w:ascii="Tahoma" w:eastAsia="Tahoma" w:hAnsi="Tahoma"/>
                <w:b/>
                <w:color w:val="000000"/>
                <w:w w:val="85"/>
                <w:sz w:val="33"/>
              </w:rPr>
              <w:br/>
            </w:r>
            <w:r w:rsidR="00103CF1" w:rsidRPr="00103CF1">
              <w:rPr>
                <w:rFonts w:ascii="Tahoma" w:eastAsia="Tahoma" w:hAnsi="Tahoma"/>
                <w:b/>
                <w:color w:val="000000"/>
                <w:w w:val="85"/>
                <w:sz w:val="33"/>
                <w:highlight w:val="yellow"/>
              </w:rPr>
              <w:t>Insert Club Name</w:t>
            </w:r>
            <w:r>
              <w:rPr>
                <w:rFonts w:ascii="Tahoma" w:eastAsia="Tahoma" w:hAnsi="Tahoma"/>
                <w:b/>
                <w:color w:val="000000"/>
                <w:w w:val="85"/>
                <w:sz w:val="33"/>
              </w:rPr>
              <w:t xml:space="preserve"> </w:t>
            </w:r>
          </w:p>
          <w:p w:rsidR="00870D1E" w:rsidRDefault="00716183">
            <w:pPr>
              <w:spacing w:line="443" w:lineRule="exact"/>
              <w:ind w:left="648"/>
              <w:jc w:val="center"/>
              <w:textAlignment w:val="baseline"/>
              <w:rPr>
                <w:rFonts w:ascii="Tahoma" w:eastAsia="Tahoma" w:hAnsi="Tahoma"/>
                <w:b/>
                <w:color w:val="000000"/>
                <w:w w:val="85"/>
                <w:sz w:val="33"/>
              </w:rPr>
            </w:pPr>
            <w:r>
              <w:rPr>
                <w:rFonts w:ascii="Tahoma" w:eastAsia="Tahoma" w:hAnsi="Tahoma"/>
                <w:b/>
                <w:color w:val="000000"/>
                <w:w w:val="85"/>
                <w:sz w:val="33"/>
              </w:rPr>
              <w:t xml:space="preserve"> Strategic Plan</w:t>
            </w:r>
          </w:p>
          <w:p w:rsidR="00870D1E" w:rsidRDefault="0026255E" w:rsidP="0026255E">
            <w:pPr>
              <w:spacing w:before="37" w:line="334" w:lineRule="exact"/>
              <w:ind w:right="2661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  <w:r>
              <w:rPr>
                <w:rFonts w:ascii="Tahoma" w:eastAsia="Tahoma" w:hAnsi="Tahoma"/>
                <w:b/>
                <w:color w:val="000000"/>
                <w:sz w:val="27"/>
              </w:rPr>
              <w:t xml:space="preserve">                                           </w:t>
            </w:r>
            <w:r w:rsidR="008F7076">
              <w:rPr>
                <w:rFonts w:ascii="Tahoma" w:eastAsia="Tahoma" w:hAnsi="Tahoma"/>
                <w:b/>
                <w:color w:val="000000"/>
                <w:sz w:val="27"/>
              </w:rPr>
              <w:t>2017-2019</w:t>
            </w:r>
          </w:p>
          <w:p w:rsidR="00987646" w:rsidRDefault="00987646" w:rsidP="0026255E">
            <w:pPr>
              <w:spacing w:before="37" w:line="334" w:lineRule="exact"/>
              <w:ind w:right="2661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</w:p>
          <w:p w:rsidR="00987646" w:rsidRDefault="00987646" w:rsidP="0026255E">
            <w:pPr>
              <w:spacing w:before="37" w:line="334" w:lineRule="exact"/>
              <w:ind w:right="2661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</w:p>
          <w:p w:rsidR="00870D1E" w:rsidRDefault="00870D1E" w:rsidP="00112CBD">
            <w:pPr>
              <w:spacing w:before="26" w:after="76" w:line="338" w:lineRule="exact"/>
              <w:ind w:right="1941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</w:p>
        </w:tc>
        <w:tc>
          <w:tcPr>
            <w:tcW w:w="3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0D1E" w:rsidRPr="00103CF1" w:rsidRDefault="00103CF1">
            <w:pPr>
              <w:spacing w:before="18" w:after="34"/>
              <w:ind w:right="1193"/>
              <w:textAlignment w:val="baseline"/>
              <w:rPr>
                <w:highlight w:val="yellow"/>
              </w:rPr>
            </w:pPr>
            <w:r w:rsidRPr="00103CF1">
              <w:rPr>
                <w:noProof/>
                <w:highlight w:val="yellow"/>
              </w:rPr>
              <w:t>Insert Club Logo</w:t>
            </w:r>
          </w:p>
        </w:tc>
      </w:tr>
    </w:tbl>
    <w:p w:rsidR="00EE1E83" w:rsidRDefault="00EE1E83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3738"/>
        <w:gridCol w:w="4495"/>
        <w:gridCol w:w="2976"/>
        <w:gridCol w:w="3479"/>
      </w:tblGrid>
      <w:tr w:rsidR="00D52D66" w:rsidTr="00EE1E83">
        <w:trPr>
          <w:trHeight w:val="1365"/>
        </w:trPr>
        <w:tc>
          <w:tcPr>
            <w:tcW w:w="3738" w:type="dxa"/>
          </w:tcPr>
          <w:p w:rsidR="00D52D66" w:rsidRDefault="00D52D66" w:rsidP="00B11E95">
            <w:r>
              <w:rPr>
                <w:b/>
              </w:rPr>
              <w:t>Vision</w:t>
            </w:r>
            <w:r w:rsidRPr="00B46614">
              <w:rPr>
                <w:b/>
              </w:rPr>
              <w:t>:</w:t>
            </w:r>
            <w:r>
              <w:t xml:space="preserve"> Altrusa is a leader among international organizations improving communities worldwide through a network of member clubs.</w:t>
            </w:r>
          </w:p>
          <w:p w:rsidR="00D52D66" w:rsidRPr="00B46614" w:rsidRDefault="00D52D66" w:rsidP="00B11E95">
            <w:pPr>
              <w:rPr>
                <w:b/>
              </w:rPr>
            </w:pPr>
          </w:p>
        </w:tc>
        <w:tc>
          <w:tcPr>
            <w:tcW w:w="4495" w:type="dxa"/>
          </w:tcPr>
          <w:p w:rsidR="00D52D66" w:rsidRPr="00A3447A" w:rsidRDefault="00D52D66" w:rsidP="00B11E95">
            <w:r>
              <w:rPr>
                <w:b/>
              </w:rPr>
              <w:t>Mission:</w:t>
            </w:r>
            <w:r>
              <w:t xml:space="preserve"> To improve communities worldwide by providing service, developing leadership, fostering international understanding and encouraging fellowship through an international network of dedicated volunteers.</w:t>
            </w:r>
          </w:p>
        </w:tc>
        <w:tc>
          <w:tcPr>
            <w:tcW w:w="2976" w:type="dxa"/>
          </w:tcPr>
          <w:p w:rsidR="00D52D66" w:rsidRDefault="00D52D66" w:rsidP="00B11E95">
            <w:r w:rsidRPr="00B46614">
              <w:rPr>
                <w:b/>
              </w:rPr>
              <w:t>Brand:</w:t>
            </w:r>
            <w:r>
              <w:t xml:space="preserve"> Leading to a Better Community</w:t>
            </w:r>
          </w:p>
          <w:p w:rsidR="00D52D66" w:rsidRDefault="00D52D66" w:rsidP="00B11E95"/>
          <w:p w:rsidR="00D52D66" w:rsidRDefault="00D52D66" w:rsidP="00B11E95">
            <w:r w:rsidRPr="00EA1B71">
              <w:rPr>
                <w:b/>
              </w:rPr>
              <w:t>Brand Anchors</w:t>
            </w:r>
            <w:r>
              <w:t>:</w:t>
            </w:r>
          </w:p>
          <w:p w:rsidR="00D52D66" w:rsidRDefault="00D52D66" w:rsidP="00B11E95">
            <w:r>
              <w:t>Flexibility, Inclusion, Clarity</w:t>
            </w:r>
          </w:p>
        </w:tc>
        <w:tc>
          <w:tcPr>
            <w:tcW w:w="3479" w:type="dxa"/>
          </w:tcPr>
          <w:p w:rsidR="00D52D66" w:rsidRPr="00B46614" w:rsidRDefault="00D52D66" w:rsidP="00B11E95">
            <w:pPr>
              <w:rPr>
                <w:b/>
              </w:rPr>
            </w:pPr>
            <w:r w:rsidRPr="00B46614">
              <w:rPr>
                <w:b/>
              </w:rPr>
              <w:t>Measures:</w:t>
            </w:r>
          </w:p>
          <w:p w:rsidR="00D52D66" w:rsidRDefault="00D52D66" w:rsidP="00B11E95">
            <w:r>
              <w:t>1.Member Numbers</w:t>
            </w:r>
          </w:p>
          <w:p w:rsidR="00D52D66" w:rsidRDefault="00D52D66" w:rsidP="00B11E95">
            <w:r>
              <w:t>2.Member Satisfaction Rating</w:t>
            </w:r>
          </w:p>
          <w:p w:rsidR="00D52D66" w:rsidRDefault="00D52D66" w:rsidP="00B11E95">
            <w:r>
              <w:t>3.Service Hours and Fundraising $</w:t>
            </w:r>
          </w:p>
          <w:p w:rsidR="00D52D66" w:rsidRDefault="00D52D66" w:rsidP="00B11E95">
            <w:r>
              <w:t>4.Website hits</w:t>
            </w:r>
          </w:p>
          <w:p w:rsidR="00D52D66" w:rsidRDefault="00D52D66" w:rsidP="00B11E95">
            <w:r>
              <w:t>5.Social Media Connections</w:t>
            </w:r>
          </w:p>
        </w:tc>
      </w:tr>
    </w:tbl>
    <w:p w:rsidR="00D52D66" w:rsidRDefault="00D52D66" w:rsidP="00A76008">
      <w:pPr>
        <w:spacing w:before="34" w:line="300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30"/>
        </w:rPr>
      </w:pPr>
    </w:p>
    <w:tbl>
      <w:tblPr>
        <w:tblStyle w:val="TableGrid"/>
        <w:tblW w:w="5178" w:type="pct"/>
        <w:tblLook w:val="04A0" w:firstRow="1" w:lastRow="0" w:firstColumn="1" w:lastColumn="0" w:noHBand="0" w:noVBand="1"/>
      </w:tblPr>
      <w:tblGrid>
        <w:gridCol w:w="2868"/>
        <w:gridCol w:w="280"/>
        <w:gridCol w:w="2869"/>
        <w:gridCol w:w="222"/>
        <w:gridCol w:w="8672"/>
      </w:tblGrid>
      <w:tr w:rsidR="00103CF1" w:rsidTr="00F36759"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103CF1" w:rsidRPr="00EA1B71" w:rsidRDefault="00103CF1" w:rsidP="00B11E95">
            <w:pPr>
              <w:rPr>
                <w:b/>
              </w:rPr>
            </w:pPr>
            <w:r w:rsidRPr="00EA1B71">
              <w:rPr>
                <w:b/>
              </w:rPr>
              <w:t>Service</w:t>
            </w:r>
          </w:p>
          <w:p w:rsidR="00103CF1" w:rsidRDefault="00F34CA7" w:rsidP="00B11E95">
            <w:r>
              <w:t xml:space="preserve">Implement at </w:t>
            </w:r>
            <w:r w:rsidR="00A02199">
              <w:t>least one major service project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103CF1" w:rsidRDefault="00103CF1" w:rsidP="00B11E95">
            <w:pPr>
              <w:tabs>
                <w:tab w:val="left" w:pos="210"/>
              </w:tabs>
            </w:pPr>
          </w:p>
        </w:tc>
        <w:tc>
          <w:tcPr>
            <w:tcW w:w="74" w:type="pct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:rsidR="00103CF1" w:rsidRDefault="00103CF1" w:rsidP="00B11E9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>Support</w:t>
            </w:r>
            <w:r>
              <w:t xml:space="preserve"> a District project</w:t>
            </w:r>
          </w:p>
        </w:tc>
      </w:tr>
      <w:tr w:rsidR="00103CF1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103CF1" w:rsidRDefault="00103CF1" w:rsidP="00B11E95">
            <w:pPr>
              <w:tabs>
                <w:tab w:val="left" w:pos="210"/>
              </w:tabs>
            </w:pPr>
          </w:p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:rsidR="00103CF1" w:rsidRDefault="00103CF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1B71">
              <w:rPr>
                <w:u w:val="single"/>
              </w:rPr>
              <w:t>Seek</w:t>
            </w:r>
            <w:r>
              <w:t xml:space="preserve"> out new opportunities for addressing Literacy needs in our communities</w:t>
            </w:r>
          </w:p>
        </w:tc>
      </w:tr>
      <w:tr w:rsidR="00103CF1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103CF1" w:rsidRDefault="00103CF1" w:rsidP="00B11E95">
            <w:pPr>
              <w:tabs>
                <w:tab w:val="left" w:pos="210"/>
              </w:tabs>
            </w:pPr>
          </w:p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:rsidR="00103CF1" w:rsidRDefault="00CB780E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1B71">
              <w:rPr>
                <w:u w:val="single"/>
              </w:rPr>
              <w:t>Encourage</w:t>
            </w:r>
            <w:r>
              <w:t xml:space="preserve"> new more flexible &amp; inclusive service projects</w:t>
            </w:r>
          </w:p>
        </w:tc>
      </w:tr>
      <w:tr w:rsidR="00103CF1" w:rsidTr="00F36759">
        <w:trPr>
          <w:trHeight w:val="20"/>
        </w:trPr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103CF1" w:rsidRDefault="00103CF1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03CF1" w:rsidRDefault="00103CF1" w:rsidP="00CB780E"/>
        </w:tc>
      </w:tr>
      <w:tr w:rsidR="00103CF1" w:rsidTr="00F36759"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Pr="00EA1B71" w:rsidRDefault="00103CF1" w:rsidP="00B11E95">
            <w:pPr>
              <w:rPr>
                <w:b/>
              </w:rPr>
            </w:pPr>
            <w:r w:rsidRPr="00EA1B71">
              <w:rPr>
                <w:b/>
              </w:rPr>
              <w:t>Marketing</w:t>
            </w:r>
          </w:p>
          <w:p w:rsidR="00103CF1" w:rsidRPr="002436EE" w:rsidRDefault="002436EE" w:rsidP="00B11E95">
            <w:r w:rsidRPr="002436EE">
              <w:rPr>
                <w:rFonts w:eastAsia="Arial Narrow"/>
                <w:color w:val="000000"/>
              </w:rPr>
              <w:t>Enhance our Image and Increase Visibility</w:t>
            </w:r>
          </w:p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103CF1" w:rsidRDefault="00103CF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>Share</w:t>
            </w:r>
            <w:r>
              <w:t xml:space="preserve"> information through the District Service Bulletin</w:t>
            </w:r>
            <w:r w:rsidR="00D81291">
              <w:t xml:space="preserve"> (Governor’s Biennium Goal)</w:t>
            </w:r>
          </w:p>
          <w:p w:rsidR="00103CF1" w:rsidRDefault="00103CF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1B71">
              <w:rPr>
                <w:u w:val="single"/>
              </w:rPr>
              <w:t>Develop</w:t>
            </w:r>
            <w:r>
              <w:t xml:space="preserve"> a comprehensive marketing plan including best practice guides/tool kits</w:t>
            </w:r>
          </w:p>
        </w:tc>
      </w:tr>
      <w:tr w:rsidR="00103CF1" w:rsidTr="00F36759">
        <w:trPr>
          <w:trHeight w:val="64"/>
        </w:trPr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103CF1" w:rsidRDefault="00103CF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>Build</w:t>
            </w:r>
            <w:r>
              <w:t xml:space="preserve"> a social media strategy/policy to communicate with prospects &amp; members.</w:t>
            </w:r>
          </w:p>
        </w:tc>
      </w:tr>
      <w:tr w:rsidR="00103CF1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000"/>
          </w:tcPr>
          <w:p w:rsidR="00103CF1" w:rsidRDefault="00103CF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1B71">
              <w:rPr>
                <w:u w:val="single"/>
              </w:rPr>
              <w:t>Design</w:t>
            </w:r>
            <w:r>
              <w:t xml:space="preserve"> an attractive</w:t>
            </w:r>
            <w:r w:rsidRPr="00EA1B71">
              <w:t xml:space="preserve"> website </w:t>
            </w:r>
            <w:r>
              <w:t>for</w:t>
            </w:r>
            <w:r w:rsidRPr="00EA1B71">
              <w:t xml:space="preserve"> potential members </w:t>
            </w:r>
            <w:r>
              <w:t>&amp;</w:t>
            </w:r>
            <w:r w:rsidRPr="00EA1B71">
              <w:t xml:space="preserve"> </w:t>
            </w:r>
            <w:r>
              <w:t>intuitive one</w:t>
            </w:r>
            <w:r w:rsidRPr="00EA1B71">
              <w:t xml:space="preserve"> for members</w:t>
            </w:r>
            <w:r>
              <w:t>.</w:t>
            </w:r>
          </w:p>
        </w:tc>
      </w:tr>
      <w:tr w:rsidR="00103CF1" w:rsidTr="00F36759">
        <w:trPr>
          <w:trHeight w:val="26"/>
        </w:trPr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962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3CF1" w:rsidRDefault="00103CF1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03CF1" w:rsidRDefault="00103CF1" w:rsidP="00B11E95"/>
        </w:tc>
      </w:tr>
      <w:tr w:rsidR="00407D35" w:rsidTr="00F36759"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Pr="0064660A" w:rsidRDefault="00407D35" w:rsidP="00B11E95">
            <w:pPr>
              <w:rPr>
                <w:b/>
              </w:rPr>
            </w:pPr>
            <w:r w:rsidRPr="0064660A">
              <w:rPr>
                <w:b/>
              </w:rPr>
              <w:t>Members</w:t>
            </w:r>
          </w:p>
          <w:p w:rsidR="00F34CA7" w:rsidRDefault="00EB3875" w:rsidP="00CE3BD5">
            <w:r>
              <w:t>Show a positive membership growth</w:t>
            </w:r>
            <w:r w:rsidR="00B35465">
              <w:t xml:space="preserve"> </w:t>
            </w:r>
          </w:p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407D35" w:rsidRDefault="00CB780E" w:rsidP="00B11E95">
            <w:r>
              <w:t>Retain 95</w:t>
            </w:r>
            <w:r w:rsidR="00CE3BD5">
              <w:t>% of current membership</w:t>
            </w:r>
          </w:p>
          <w:p w:rsidR="00CE3BD5" w:rsidRDefault="00CE3BD5" w:rsidP="00CE3BD5"/>
          <w:p w:rsidR="00CE3BD5" w:rsidRDefault="00CE3BD5" w:rsidP="00CE3BD5">
            <w:r>
              <w:t>Increase membership by at least two members</w:t>
            </w:r>
            <w:r w:rsidR="00CB780E">
              <w:t xml:space="preserve"> per year</w:t>
            </w:r>
          </w:p>
          <w:p w:rsidR="00CE3BD5" w:rsidRDefault="00CE3BD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290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</w:tcPr>
          <w:p w:rsidR="00407D35" w:rsidRDefault="00407D35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0CB4">
              <w:rPr>
                <w:u w:val="single"/>
              </w:rPr>
              <w:t>Embrace</w:t>
            </w:r>
            <w:r>
              <w:t xml:space="preserve"> change and diversity</w:t>
            </w:r>
          </w:p>
          <w:p w:rsidR="00407D35" w:rsidRDefault="0080405A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>Improve</w:t>
            </w:r>
            <w:r>
              <w:t xml:space="preserve"> resources for the effective recruiting of new members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</w:tcPr>
          <w:p w:rsidR="00407D35" w:rsidRDefault="0080405A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0CB4">
              <w:rPr>
                <w:u w:val="single"/>
              </w:rPr>
              <w:t>Engage</w:t>
            </w:r>
            <w:r>
              <w:t xml:space="preserve"> members in their Altrusa journey via service  &amp; personal interactions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</w:tcPr>
          <w:p w:rsidR="00407D35" w:rsidRDefault="00407D35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EA0CB4">
              <w:rPr>
                <w:u w:val="single"/>
              </w:rPr>
              <w:t>Promote</w:t>
            </w:r>
            <w:r>
              <w:t xml:space="preserve"> activities that are attractive to potential and younger members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407D35" w:rsidRDefault="00407D35" w:rsidP="0080405A"/>
        </w:tc>
      </w:tr>
      <w:tr w:rsidR="00407D35" w:rsidTr="00F36759"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407D35" w:rsidRPr="0064660A" w:rsidRDefault="00407D35" w:rsidP="00B11E95">
            <w:pPr>
              <w:rPr>
                <w:b/>
              </w:rPr>
            </w:pPr>
            <w:r w:rsidRPr="0064660A">
              <w:rPr>
                <w:b/>
              </w:rPr>
              <w:t>Leaders</w:t>
            </w:r>
          </w:p>
          <w:p w:rsidR="00407D35" w:rsidRDefault="00AA7E53" w:rsidP="00B11E95">
            <w:r>
              <w:t>Promote leadership opportunities</w:t>
            </w:r>
          </w:p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E4D5" w:themeFill="accent2" w:themeFillTint="33"/>
          </w:tcPr>
          <w:p w:rsidR="00407D35" w:rsidRDefault="00D81291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 xml:space="preserve">Provide </w:t>
            </w:r>
            <w:r w:rsidRPr="00D81291">
              <w:t xml:space="preserve">at least one club member to serve on a District Committee </w:t>
            </w:r>
            <w:r>
              <w:t>(Governor’s Biennium Goal)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E4D5" w:themeFill="accent2" w:themeFillTint="33"/>
          </w:tcPr>
          <w:p w:rsidR="00407D35" w:rsidRDefault="00407D35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9C6AC7">
              <w:rPr>
                <w:u w:val="single"/>
              </w:rPr>
              <w:t>Create</w:t>
            </w:r>
            <w:r>
              <w:t xml:space="preserve"> tools/best practice guidelines to build new leaders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E4D5" w:themeFill="accent2" w:themeFillTint="33"/>
          </w:tcPr>
          <w:p w:rsidR="00407D35" w:rsidRDefault="00A76008" w:rsidP="00407D35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 xml:space="preserve">Remove </w:t>
            </w:r>
            <w:r>
              <w:t>barriers to growing new leaders</w:t>
            </w:r>
          </w:p>
        </w:tc>
      </w:tr>
      <w:tr w:rsidR="00407D35" w:rsidTr="00F36759">
        <w:tc>
          <w:tcPr>
            <w:tcW w:w="96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407D35" w:rsidRPr="0064660A" w:rsidRDefault="00407D35" w:rsidP="00B11E95">
            <w:pPr>
              <w:rPr>
                <w:b/>
              </w:rPr>
            </w:pPr>
            <w:r w:rsidRPr="0064660A">
              <w:rPr>
                <w:b/>
              </w:rPr>
              <w:t>Me</w:t>
            </w:r>
            <w:r w:rsidRPr="0064660A">
              <w:rPr>
                <w:b/>
                <w:shd w:val="clear" w:color="auto" w:fill="FFD966" w:themeFill="accent4" w:themeFillTint="99"/>
              </w:rPr>
              <w:t>mbe</w:t>
            </w:r>
            <w:r w:rsidRPr="0064660A">
              <w:rPr>
                <w:b/>
              </w:rPr>
              <w:t>r Service</w:t>
            </w:r>
          </w:p>
          <w:p w:rsidR="00407D35" w:rsidRDefault="00A02199" w:rsidP="00B11E95">
            <w:r>
              <w:t xml:space="preserve">Enlighten and update members </w:t>
            </w:r>
          </w:p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D35" w:rsidRDefault="00407D35" w:rsidP="00103CF1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2CC" w:themeFill="accent4" w:themeFillTint="33"/>
          </w:tcPr>
          <w:p w:rsidR="00407D35" w:rsidRDefault="00407D35" w:rsidP="00CE3BD5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9C6AC7">
              <w:rPr>
                <w:u w:val="single"/>
              </w:rPr>
              <w:t>Enhance</w:t>
            </w:r>
            <w:r>
              <w:t xml:space="preserve"> collection and reporting of membership data </w:t>
            </w:r>
          </w:p>
        </w:tc>
      </w:tr>
      <w:tr w:rsidR="00407D35" w:rsidTr="00F36759"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2CC" w:themeFill="accent4" w:themeFillTint="33"/>
          </w:tcPr>
          <w:p w:rsidR="00407D35" w:rsidRDefault="00CE3BD5" w:rsidP="00C55F66">
            <w:pPr>
              <w:pStyle w:val="ListParagraph"/>
              <w:numPr>
                <w:ilvl w:val="0"/>
                <w:numId w:val="30"/>
              </w:numPr>
              <w:ind w:left="317"/>
            </w:pPr>
            <w:r>
              <w:rPr>
                <w:u w:val="single"/>
              </w:rPr>
              <w:t>Share</w:t>
            </w:r>
            <w:r w:rsidR="00407D35">
              <w:t xml:space="preserve"> tools/resources</w:t>
            </w:r>
            <w:r w:rsidR="00A02199">
              <w:t xml:space="preserve"> available via International or District</w:t>
            </w:r>
            <w:r w:rsidR="00407D35">
              <w:t xml:space="preserve"> to support members</w:t>
            </w:r>
          </w:p>
        </w:tc>
      </w:tr>
      <w:tr w:rsidR="00407D35" w:rsidTr="00F36759">
        <w:trPr>
          <w:trHeight w:val="70"/>
        </w:trPr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2CC" w:themeFill="accent4" w:themeFillTint="33"/>
          </w:tcPr>
          <w:p w:rsidR="00407D35" w:rsidRDefault="00407D35" w:rsidP="00C55F66">
            <w:pPr>
              <w:pStyle w:val="ListParagraph"/>
              <w:numPr>
                <w:ilvl w:val="0"/>
                <w:numId w:val="30"/>
              </w:numPr>
              <w:ind w:left="317"/>
            </w:pPr>
            <w:r w:rsidRPr="009C6AC7">
              <w:rPr>
                <w:u w:val="single"/>
              </w:rPr>
              <w:t>Provide</w:t>
            </w:r>
            <w:r>
              <w:t xml:space="preserve"> </w:t>
            </w:r>
            <w:r w:rsidR="00C55F66">
              <w:t xml:space="preserve"> newsletter</w:t>
            </w:r>
            <w:r>
              <w:t>, Website</w:t>
            </w:r>
            <w:r w:rsidR="00C55F66">
              <w:t>s</w:t>
            </w:r>
            <w:r w:rsidR="00CE3BD5">
              <w:t>,</w:t>
            </w:r>
            <w:r>
              <w:t xml:space="preserve"> Direct email and other services</w:t>
            </w:r>
          </w:p>
        </w:tc>
      </w:tr>
      <w:tr w:rsidR="00407D35" w:rsidTr="00F36759">
        <w:trPr>
          <w:trHeight w:val="20"/>
        </w:trPr>
        <w:tc>
          <w:tcPr>
            <w:tcW w:w="96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407D35" w:rsidRDefault="00407D35" w:rsidP="00B11E95"/>
        </w:tc>
        <w:tc>
          <w:tcPr>
            <w:tcW w:w="94" w:type="pct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962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D35" w:rsidRDefault="00407D35" w:rsidP="00B11E95"/>
        </w:tc>
        <w:tc>
          <w:tcPr>
            <w:tcW w:w="74" w:type="pct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07D35" w:rsidRDefault="00407D35" w:rsidP="00B11E95"/>
        </w:tc>
        <w:tc>
          <w:tcPr>
            <w:tcW w:w="290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407D35" w:rsidRDefault="00407D35" w:rsidP="00B11E95"/>
        </w:tc>
      </w:tr>
    </w:tbl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6"/>
        <w:gridCol w:w="4730"/>
        <w:gridCol w:w="2340"/>
        <w:gridCol w:w="2070"/>
      </w:tblGrid>
      <w:tr w:rsidR="00786588" w:rsidTr="00786588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786588" w:rsidRDefault="00786588" w:rsidP="004560DF">
            <w:pPr>
              <w:spacing w:before="309" w:after="22"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9"/>
              </w:rPr>
              <w:lastRenderedPageBreak/>
              <w:t xml:space="preserve">GOAL 1: SERVICE </w:t>
            </w:r>
            <w:r>
              <w:rPr>
                <w:rFonts w:ascii="Tahoma" w:eastAsia="Tahoma" w:hAnsi="Tahoma"/>
                <w:b/>
                <w:color w:val="000000"/>
              </w:rPr>
              <w:t xml:space="preserve">–  </w:t>
            </w:r>
            <w:r w:rsidRPr="002436EE">
              <w:rPr>
                <w:rFonts w:ascii="Arial Narrow" w:hAnsi="Arial Narrow"/>
                <w:b/>
                <w:sz w:val="29"/>
                <w:szCs w:val="29"/>
              </w:rPr>
              <w:t>Implement at least one major service project</w:t>
            </w:r>
          </w:p>
        </w:tc>
      </w:tr>
      <w:tr w:rsidR="00786588" w:rsidTr="00F548B3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F548B3">
            <w:pPr>
              <w:spacing w:before="99" w:after="112" w:line="196" w:lineRule="exact"/>
              <w:ind w:right="1295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Strategies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F548B3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Action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F548B3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Responsible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F548B3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Timeline</w:t>
            </w:r>
          </w:p>
        </w:tc>
      </w:tr>
      <w:tr w:rsidR="00786588" w:rsidTr="00786588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88" w:rsidRDefault="00786588" w:rsidP="00EE1E83">
            <w:pPr>
              <w:spacing w:after="22"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Objectives:</w:t>
            </w:r>
            <w:r w:rsidR="00EE1E83">
              <w:rPr>
                <w:rFonts w:ascii="Tahoma" w:eastAsia="Tahoma" w:hAnsi="Tahoma"/>
                <w:b/>
                <w:color w:val="000000"/>
                <w:sz w:val="15"/>
              </w:rPr>
              <w:t xml:space="preserve"> 1.1 [Insert objective here]</w:t>
            </w:r>
          </w:p>
        </w:tc>
      </w:tr>
      <w:tr w:rsidR="00786588" w:rsidTr="00C57D68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647FA6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786588" w:rsidTr="00C57D68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647FA6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786588" w:rsidTr="00C57D68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647FA6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786588" w:rsidTr="00C57D68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 w:rsidP="00647FA6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88" w:rsidRDefault="00786588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786588" w:rsidTr="00647FA6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588" w:rsidRDefault="00786588" w:rsidP="00786588">
            <w:pPr>
              <w:spacing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 xml:space="preserve">Objectives: 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1.2 </w:t>
            </w:r>
            <w:r w:rsidRPr="005F31D9">
              <w:rPr>
                <w:rFonts w:ascii="Tahoma" w:eastAsia="Tahoma" w:hAnsi="Tahoma"/>
                <w:color w:val="000000"/>
                <w:sz w:val="17"/>
                <w:szCs w:val="17"/>
              </w:rPr>
              <w:t>Encourage flexible and inclusive service projects</w:t>
            </w:r>
          </w:p>
        </w:tc>
      </w:tr>
      <w:tr w:rsidR="00786588" w:rsidTr="00647FA6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A94B98" w:rsidTr="00647FA6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8" w:rsidRDefault="00A94B98" w:rsidP="00647FA6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8" w:rsidRDefault="00A94B98" w:rsidP="00647FA6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8" w:rsidRDefault="00A94B9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8" w:rsidRDefault="00A94B9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786588" w:rsidTr="00647FA6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786588" w:rsidTr="00647FA6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8" w:rsidRDefault="00786588" w:rsidP="00647FA6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</w:tbl>
    <w:p w:rsidR="00A94B98" w:rsidRDefault="00A94B98">
      <w:r>
        <w:br w:type="page"/>
      </w:r>
    </w:p>
    <w:tbl>
      <w:tblPr>
        <w:tblStyle w:val="TableGrid"/>
        <w:tblpPr w:leftFromText="180" w:rightFromText="180" w:vertAnchor="text" w:horzAnchor="margin" w:tblpY="342"/>
        <w:tblOverlap w:val="never"/>
        <w:tblW w:w="14452" w:type="dxa"/>
        <w:tblLayout w:type="fixed"/>
        <w:tblLook w:val="04A0" w:firstRow="1" w:lastRow="0" w:firstColumn="1" w:lastColumn="0" w:noHBand="0" w:noVBand="1"/>
      </w:tblPr>
      <w:tblGrid>
        <w:gridCol w:w="1853"/>
        <w:gridCol w:w="3614"/>
        <w:gridCol w:w="4078"/>
        <w:gridCol w:w="2433"/>
        <w:gridCol w:w="1394"/>
        <w:gridCol w:w="1080"/>
      </w:tblGrid>
      <w:tr w:rsidR="001202AC" w:rsidTr="004B5CD8">
        <w:trPr>
          <w:trHeight w:val="551"/>
        </w:trPr>
        <w:tc>
          <w:tcPr>
            <w:tcW w:w="14452" w:type="dxa"/>
            <w:gridSpan w:val="6"/>
            <w:shd w:val="clear" w:color="auto" w:fill="BDD6EE" w:themeFill="accent1" w:themeFillTint="66"/>
          </w:tcPr>
          <w:p w:rsidR="001202AC" w:rsidRDefault="001202AC" w:rsidP="001202AC">
            <w:r>
              <w:rPr>
                <w:rFonts w:ascii="Arial Narrow" w:eastAsia="Arial Narrow" w:hAnsi="Arial Narrow"/>
                <w:b/>
                <w:color w:val="000000"/>
                <w:sz w:val="29"/>
              </w:rPr>
              <w:t xml:space="preserve">GOAL 2: MARKETING </w:t>
            </w:r>
            <w:r>
              <w:rPr>
                <w:rFonts w:ascii="Tahoma" w:eastAsia="Tahoma" w:hAnsi="Tahoma"/>
                <w:b/>
                <w:color w:val="000000"/>
              </w:rPr>
              <w:t xml:space="preserve">– </w:t>
            </w:r>
            <w:r>
              <w:rPr>
                <w:rFonts w:ascii="Arial Narrow" w:eastAsia="Arial Narrow" w:hAnsi="Arial Narrow"/>
                <w:b/>
                <w:color w:val="000000"/>
                <w:sz w:val="29"/>
              </w:rPr>
              <w:t>Enhance our Image and Increase Visibility</w:t>
            </w:r>
          </w:p>
        </w:tc>
      </w:tr>
      <w:tr w:rsidR="001202AC" w:rsidTr="00920BAC">
        <w:trPr>
          <w:trHeight w:val="851"/>
        </w:trPr>
        <w:tc>
          <w:tcPr>
            <w:tcW w:w="1853" w:type="dxa"/>
            <w:vAlign w:val="center"/>
          </w:tcPr>
          <w:p w:rsidR="001202AC" w:rsidRDefault="001202AC" w:rsidP="001202AC">
            <w:pPr>
              <w:spacing w:before="100" w:after="121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Objectives</w:t>
            </w:r>
          </w:p>
        </w:tc>
        <w:tc>
          <w:tcPr>
            <w:tcW w:w="3614" w:type="dxa"/>
            <w:vAlign w:val="center"/>
          </w:tcPr>
          <w:p w:rsidR="001202AC" w:rsidRDefault="001202AC" w:rsidP="001202AC">
            <w:pPr>
              <w:spacing w:before="100" w:after="121" w:line="196" w:lineRule="exact"/>
              <w:ind w:left="1290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Strategies</w:t>
            </w:r>
          </w:p>
        </w:tc>
        <w:tc>
          <w:tcPr>
            <w:tcW w:w="4078" w:type="dxa"/>
            <w:vAlign w:val="center"/>
          </w:tcPr>
          <w:p w:rsidR="001202AC" w:rsidRDefault="001202AC" w:rsidP="001202AC">
            <w:pPr>
              <w:spacing w:before="100" w:after="121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Action Plan</w:t>
            </w:r>
          </w:p>
        </w:tc>
        <w:tc>
          <w:tcPr>
            <w:tcW w:w="2433" w:type="dxa"/>
            <w:vAlign w:val="center"/>
          </w:tcPr>
          <w:p w:rsidR="001202AC" w:rsidRDefault="001202AC" w:rsidP="001202AC">
            <w:pPr>
              <w:spacing w:before="100" w:after="121" w:line="196" w:lineRule="exact"/>
              <w:ind w:right="60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Responsible</w:t>
            </w:r>
          </w:p>
        </w:tc>
        <w:tc>
          <w:tcPr>
            <w:tcW w:w="1394" w:type="dxa"/>
            <w:vAlign w:val="center"/>
          </w:tcPr>
          <w:p w:rsidR="001202AC" w:rsidRDefault="001202AC" w:rsidP="001202AC">
            <w:pPr>
              <w:spacing w:before="100" w:after="121" w:line="196" w:lineRule="exact"/>
              <w:ind w:right="47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Timeline</w:t>
            </w:r>
          </w:p>
        </w:tc>
        <w:tc>
          <w:tcPr>
            <w:tcW w:w="1080" w:type="dxa"/>
          </w:tcPr>
          <w:p w:rsidR="001202AC" w:rsidRDefault="001202AC" w:rsidP="001202AC">
            <w:pPr>
              <w:spacing w:after="20" w:line="198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 xml:space="preserve">Remarks/ </w:t>
            </w:r>
            <w:r>
              <w:rPr>
                <w:rFonts w:ascii="Arial Narrow" w:eastAsia="Arial Narrow" w:hAnsi="Arial Narrow"/>
                <w:b/>
                <w:color w:val="000000"/>
              </w:rPr>
              <w:br/>
              <w:t>Evaluation</w:t>
            </w:r>
          </w:p>
        </w:tc>
      </w:tr>
      <w:tr w:rsidR="001202AC" w:rsidTr="00920BAC">
        <w:trPr>
          <w:trHeight w:val="904"/>
        </w:trPr>
        <w:tc>
          <w:tcPr>
            <w:tcW w:w="1853" w:type="dxa"/>
            <w:vMerge w:val="restart"/>
          </w:tcPr>
          <w:p w:rsidR="001202AC" w:rsidRDefault="001202AC" w:rsidP="001202AC"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2.1 </w:t>
            </w:r>
            <w:r>
              <w:rPr>
                <w:rFonts w:ascii="Tahoma" w:eastAsia="Tahoma" w:hAnsi="Tahoma"/>
                <w:color w:val="000000"/>
                <w:sz w:val="17"/>
              </w:rPr>
              <w:t>Continue to broaden exposure of Altrusa as a global volunteer service organization of women and men.</w:t>
            </w:r>
          </w:p>
        </w:tc>
        <w:tc>
          <w:tcPr>
            <w:tcW w:w="3614" w:type="dxa"/>
          </w:tcPr>
          <w:p w:rsidR="001202AC" w:rsidRPr="0018644B" w:rsidRDefault="001202AC" w:rsidP="001202A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2.1.1 </w:t>
            </w:r>
            <w:r>
              <w:rPr>
                <w:rFonts w:ascii="Tahoma" w:eastAsia="Tahoma" w:hAnsi="Tahoma"/>
                <w:color w:val="000000"/>
                <w:sz w:val="17"/>
              </w:rPr>
              <w:t>Continue to broaden exposure of Altrusa as a global volunteer service organization of women and men.</w:t>
            </w:r>
          </w:p>
        </w:tc>
        <w:tc>
          <w:tcPr>
            <w:tcW w:w="4078" w:type="dxa"/>
          </w:tcPr>
          <w:p w:rsidR="001202AC" w:rsidRPr="0018644B" w:rsidRDefault="001202AC" w:rsidP="001202A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a. A</w:t>
            </w:r>
            <w:r w:rsidRPr="0018644B">
              <w:rPr>
                <w:rFonts w:ascii="Tahoma" w:hAnsi="Tahoma" w:cs="Tahoma"/>
                <w:sz w:val="17"/>
                <w:szCs w:val="17"/>
              </w:rPr>
              <w:t xml:space="preserve">ccess and use available marketing International </w:t>
            </w:r>
            <w:r>
              <w:rPr>
                <w:rFonts w:ascii="Tahoma" w:hAnsi="Tahoma" w:cs="Tahoma"/>
                <w:sz w:val="17"/>
                <w:szCs w:val="17"/>
              </w:rPr>
              <w:t>materials.</w:t>
            </w:r>
          </w:p>
        </w:tc>
        <w:tc>
          <w:tcPr>
            <w:tcW w:w="2433" w:type="dxa"/>
          </w:tcPr>
          <w:p w:rsidR="001202AC" w:rsidRDefault="001202AC" w:rsidP="001202AC"/>
        </w:tc>
        <w:tc>
          <w:tcPr>
            <w:tcW w:w="1394" w:type="dxa"/>
          </w:tcPr>
          <w:p w:rsidR="001202AC" w:rsidRDefault="001202AC" w:rsidP="001202AC"/>
        </w:tc>
        <w:tc>
          <w:tcPr>
            <w:tcW w:w="1080" w:type="dxa"/>
          </w:tcPr>
          <w:p w:rsidR="001202AC" w:rsidRDefault="001202AC" w:rsidP="001202AC"/>
        </w:tc>
      </w:tr>
      <w:tr w:rsidR="001202AC" w:rsidTr="00920BAC">
        <w:trPr>
          <w:trHeight w:val="851"/>
        </w:trPr>
        <w:tc>
          <w:tcPr>
            <w:tcW w:w="1853" w:type="dxa"/>
            <w:vMerge/>
          </w:tcPr>
          <w:p w:rsidR="001202AC" w:rsidRDefault="001202AC" w:rsidP="001202AC"/>
        </w:tc>
        <w:tc>
          <w:tcPr>
            <w:tcW w:w="3614" w:type="dxa"/>
          </w:tcPr>
          <w:p w:rsidR="001202AC" w:rsidRDefault="001202AC" w:rsidP="001202AC"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2.1.2 </w:t>
            </w:r>
            <w:r>
              <w:rPr>
                <w:rFonts w:ascii="Tahoma" w:eastAsia="Tahoma" w:hAnsi="Tahoma"/>
                <w:color w:val="000000"/>
                <w:sz w:val="17"/>
              </w:rPr>
              <w:t>Encourage members to become more visible in the community.</w:t>
            </w:r>
          </w:p>
        </w:tc>
        <w:tc>
          <w:tcPr>
            <w:tcW w:w="4078" w:type="dxa"/>
          </w:tcPr>
          <w:p w:rsidR="001202AC" w:rsidRDefault="001202AC" w:rsidP="001202AC">
            <w:pPr>
              <w:tabs>
                <w:tab w:val="left" w:pos="216"/>
                <w:tab w:val="left" w:pos="360"/>
              </w:tabs>
              <w:spacing w:line="200" w:lineRule="exact"/>
              <w:ind w:right="180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a. Use local media and social media outlets to publicize participation in Make a Difference Day (MADD) and in service and fundraising projects.</w:t>
            </w:r>
          </w:p>
          <w:p w:rsidR="001202AC" w:rsidRDefault="001202AC" w:rsidP="001202AC">
            <w:pPr>
              <w:tabs>
                <w:tab w:val="left" w:pos="216"/>
                <w:tab w:val="left" w:pos="360"/>
              </w:tabs>
              <w:spacing w:line="200" w:lineRule="exact"/>
              <w:ind w:right="180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b. Review and adhere to the District Social Media policy.</w:t>
            </w:r>
          </w:p>
          <w:p w:rsidR="001202AC" w:rsidRDefault="001202AC" w:rsidP="001202AC">
            <w:r>
              <w:rPr>
                <w:rFonts w:ascii="Tahoma" w:eastAsia="Tahoma" w:hAnsi="Tahoma"/>
                <w:color w:val="000000"/>
                <w:sz w:val="17"/>
              </w:rPr>
              <w:t>c. Submit club articles for  District publication</w:t>
            </w:r>
          </w:p>
        </w:tc>
        <w:tc>
          <w:tcPr>
            <w:tcW w:w="2433" w:type="dxa"/>
          </w:tcPr>
          <w:p w:rsidR="001202AC" w:rsidRDefault="001202AC" w:rsidP="001202AC"/>
        </w:tc>
        <w:tc>
          <w:tcPr>
            <w:tcW w:w="1394" w:type="dxa"/>
          </w:tcPr>
          <w:p w:rsidR="001202AC" w:rsidRDefault="001202AC" w:rsidP="001202AC"/>
        </w:tc>
        <w:tc>
          <w:tcPr>
            <w:tcW w:w="1080" w:type="dxa"/>
          </w:tcPr>
          <w:p w:rsidR="001202AC" w:rsidRDefault="001202AC" w:rsidP="001202AC"/>
        </w:tc>
      </w:tr>
      <w:tr w:rsidR="001202AC" w:rsidTr="00920BAC">
        <w:trPr>
          <w:trHeight w:val="851"/>
        </w:trPr>
        <w:tc>
          <w:tcPr>
            <w:tcW w:w="1853" w:type="dxa"/>
            <w:vMerge/>
          </w:tcPr>
          <w:p w:rsidR="001202AC" w:rsidRDefault="001202AC" w:rsidP="001202AC"/>
        </w:tc>
        <w:tc>
          <w:tcPr>
            <w:tcW w:w="3614" w:type="dxa"/>
          </w:tcPr>
          <w:p w:rsidR="001202AC" w:rsidRDefault="001202AC" w:rsidP="001202AC"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2.1.3 </w:t>
            </w:r>
            <w:r>
              <w:rPr>
                <w:rFonts w:ascii="Tahoma" w:eastAsia="Tahoma" w:hAnsi="Tahoma"/>
                <w:color w:val="000000"/>
                <w:sz w:val="17"/>
              </w:rPr>
              <w:t>Educate members about wide possibilities for media exposure</w:t>
            </w:r>
          </w:p>
        </w:tc>
        <w:tc>
          <w:tcPr>
            <w:tcW w:w="4078" w:type="dxa"/>
          </w:tcPr>
          <w:p w:rsidR="001202AC" w:rsidRDefault="001202AC" w:rsidP="001202AC">
            <w:pPr>
              <w:tabs>
                <w:tab w:val="left" w:pos="216"/>
                <w:tab w:val="left" w:pos="360"/>
              </w:tabs>
              <w:spacing w:line="200" w:lineRule="exact"/>
              <w:ind w:right="144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a.</w:t>
            </w:r>
            <w:r w:rsidR="005F31D9"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7"/>
              </w:rPr>
              <w:t>Use local media and social media outlets to publicize participation in Make a Difference Day (MADD).</w:t>
            </w:r>
          </w:p>
          <w:p w:rsidR="001202AC" w:rsidRPr="00FD4D2D" w:rsidRDefault="001202AC" w:rsidP="001202AC">
            <w:pPr>
              <w:tabs>
                <w:tab w:val="left" w:pos="216"/>
                <w:tab w:val="left" w:pos="360"/>
              </w:tabs>
              <w:spacing w:before="1" w:line="205" w:lineRule="exac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b.</w:t>
            </w:r>
            <w:r w:rsidR="00920BAC"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  <w:r w:rsidRPr="00FD4D2D">
              <w:rPr>
                <w:rFonts w:ascii="Tahoma" w:eastAsia="Tahoma" w:hAnsi="Tahoma"/>
                <w:color w:val="000000"/>
                <w:sz w:val="17"/>
              </w:rPr>
              <w:t>Insure</w:t>
            </w:r>
            <w:r w:rsidR="005F31D9">
              <w:rPr>
                <w:rFonts w:ascii="Tahoma" w:eastAsia="Tahoma" w:hAnsi="Tahoma"/>
                <w:color w:val="000000"/>
                <w:sz w:val="17"/>
              </w:rPr>
              <w:t xml:space="preserve"> use of the Altrusa Media Guide.</w:t>
            </w:r>
          </w:p>
          <w:p w:rsidR="001202AC" w:rsidRDefault="001202AC" w:rsidP="001202AC">
            <w:pPr>
              <w:tabs>
                <w:tab w:val="left" w:pos="216"/>
                <w:tab w:val="left" w:pos="360"/>
              </w:tabs>
              <w:spacing w:after="225" w:line="203" w:lineRule="exact"/>
              <w:ind w:left="144" w:right="648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433" w:type="dxa"/>
          </w:tcPr>
          <w:p w:rsidR="001202AC" w:rsidRDefault="001202AC" w:rsidP="001202AC"/>
        </w:tc>
        <w:tc>
          <w:tcPr>
            <w:tcW w:w="1394" w:type="dxa"/>
          </w:tcPr>
          <w:p w:rsidR="001202AC" w:rsidRDefault="001202AC" w:rsidP="001202AC"/>
        </w:tc>
        <w:tc>
          <w:tcPr>
            <w:tcW w:w="1080" w:type="dxa"/>
          </w:tcPr>
          <w:p w:rsidR="001202AC" w:rsidRDefault="001202AC" w:rsidP="001202AC"/>
        </w:tc>
      </w:tr>
    </w:tbl>
    <w:p w:rsidR="00870D1E" w:rsidRDefault="00870D1E">
      <w:pPr>
        <w:spacing w:after="1147" w:line="20" w:lineRule="exact"/>
      </w:pPr>
    </w:p>
    <w:p w:rsidR="00870D1E" w:rsidRDefault="00870D1E">
      <w:pPr>
        <w:spacing w:after="1147" w:line="20" w:lineRule="exact"/>
        <w:sectPr w:rsidR="00870D1E" w:rsidSect="00284E03">
          <w:pgSz w:w="15840" w:h="12240" w:orient="landscape" w:code="1"/>
          <w:pgMar w:top="562" w:right="792" w:bottom="446" w:left="590" w:header="720" w:footer="720" w:gutter="0"/>
          <w:cols w:space="720"/>
        </w:sectPr>
      </w:pPr>
    </w:p>
    <w:p w:rsidR="00870D1E" w:rsidRDefault="00870D1E"/>
    <w:p w:rsidR="003618B1" w:rsidRDefault="003618B1"/>
    <w:p w:rsidR="003618B1" w:rsidRDefault="003618B1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94B98" w:rsidRDefault="00A94B98"/>
    <w:p w:rsidR="00AA7E53" w:rsidRDefault="00AA7E53"/>
    <w:p w:rsidR="004B5CD8" w:rsidRDefault="004B5CD8"/>
    <w:p w:rsidR="00A04B75" w:rsidRDefault="00A04B75"/>
    <w:p w:rsidR="00A04B75" w:rsidRDefault="00A04B75"/>
    <w:p w:rsidR="00A04B75" w:rsidRDefault="00A04B75"/>
    <w:p w:rsidR="00987646" w:rsidRDefault="00987646"/>
    <w:p w:rsidR="00987646" w:rsidRDefault="00987646"/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6"/>
        <w:gridCol w:w="4730"/>
        <w:gridCol w:w="2340"/>
        <w:gridCol w:w="2070"/>
      </w:tblGrid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576D91" w:rsidRDefault="00576D91" w:rsidP="00FD1490">
            <w:pPr>
              <w:spacing w:before="309" w:after="22"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30"/>
              </w:rPr>
              <w:t>GOAL 3: MEMBERS</w:t>
            </w:r>
            <w:r>
              <w:rPr>
                <w:rFonts w:ascii="Tahoma" w:eastAsia="Tahoma" w:hAnsi="Tahoma"/>
                <w:b/>
                <w:color w:val="000000"/>
                <w:sz w:val="27"/>
              </w:rPr>
              <w:t xml:space="preserve">– </w:t>
            </w:r>
            <w:r>
              <w:rPr>
                <w:rFonts w:ascii="Arial Narrow" w:eastAsia="Arial Narrow" w:hAnsi="Arial Narrow"/>
                <w:b/>
                <w:color w:val="000000"/>
                <w:sz w:val="30"/>
              </w:rPr>
              <w:t>Show a positive membership growth</w:t>
            </w: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Strategies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Action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Responsible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Timeline</w:t>
            </w:r>
          </w:p>
        </w:tc>
      </w:tr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91" w:rsidRDefault="00576D91" w:rsidP="00FD1490">
            <w:pPr>
              <w:spacing w:after="22"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Objectives: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 3.1 </w:t>
            </w:r>
            <w:r w:rsidRPr="00852FEF">
              <w:rPr>
                <w:rFonts w:ascii="Tahoma" w:eastAsia="Tahoma" w:hAnsi="Tahoma"/>
                <w:b/>
                <w:color w:val="000000"/>
                <w:sz w:val="17"/>
                <w:szCs w:val="17"/>
              </w:rPr>
              <w:t>Increase membership by 2 members each year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>.</w:t>
            </w: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 w:rsidRPr="004B038E">
              <w:rPr>
                <w:rFonts w:ascii="Tahoma" w:eastAsia="Tahoma" w:hAnsi="Tahoma"/>
                <w:color w:val="000000"/>
                <w:spacing w:val="-1"/>
                <w:sz w:val="15"/>
              </w:rPr>
              <w:t>3.1.1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5"/>
              </w:rPr>
              <w:t xml:space="preserve"> </w:t>
            </w:r>
            <w:r>
              <w:rPr>
                <w:rFonts w:ascii="Tahoma" w:eastAsia="Tahoma" w:hAnsi="Tahoma"/>
                <w:color w:val="000000"/>
                <w:spacing w:val="-1"/>
                <w:sz w:val="17"/>
              </w:rPr>
              <w:t>Actively recruit members.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 xml:space="preserve">a. Implement activities during “Add An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Altrusan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 xml:space="preserve"> Month”.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b. Solicit ideas from other clubs for recruitment.</w:t>
            </w:r>
          </w:p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6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5"/>
              </w:rPr>
              <w:t>3.1.2 Use social networks to make contact with potential members.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6" w:lineRule="exact"/>
              <w:ind w:right="1044"/>
              <w:textAlignment w:val="baseline"/>
              <w:rPr>
                <w:rFonts w:ascii="Tahoma" w:eastAsia="Tahoma" w:hAnsi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7"/>
                <w:szCs w:val="17"/>
              </w:rPr>
              <w:t>a</w:t>
            </w:r>
            <w:proofErr w:type="gramEnd"/>
            <w:r>
              <w:rPr>
                <w:rFonts w:ascii="Tahoma" w:eastAsia="Tahoma" w:hAnsi="Tahoma"/>
                <w:color w:val="000000"/>
                <w:sz w:val="17"/>
                <w:szCs w:val="17"/>
              </w:rPr>
              <w:t>. Review District Media Policy.</w:t>
            </w:r>
          </w:p>
          <w:p w:rsidR="00576D91" w:rsidRPr="004B038E" w:rsidRDefault="00576D91" w:rsidP="00FD1490">
            <w:pPr>
              <w:tabs>
                <w:tab w:val="left" w:pos="216"/>
                <w:tab w:val="left" w:pos="360"/>
              </w:tabs>
              <w:spacing w:line="196" w:lineRule="exact"/>
              <w:ind w:right="1044"/>
              <w:textAlignment w:val="baseline"/>
              <w:rPr>
                <w:rFonts w:ascii="Tahoma" w:eastAsia="Tahoma" w:hAnsi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b. </w:t>
            </w:r>
            <w:r w:rsidRPr="005A51BA"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Share information and communication, best practices on recruiting </w:t>
            </w:r>
            <w:r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new members.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D91" w:rsidRDefault="00576D91" w:rsidP="00FD1490">
            <w:pPr>
              <w:spacing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 xml:space="preserve">Objectives: 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3.2 </w:t>
            </w:r>
            <w:r w:rsidRPr="00852FEF">
              <w:rPr>
                <w:rFonts w:ascii="Tahoma" w:eastAsia="Tahoma" w:hAnsi="Tahoma"/>
                <w:b/>
                <w:color w:val="000000"/>
                <w:sz w:val="17"/>
                <w:szCs w:val="17"/>
              </w:rPr>
              <w:t>Retain 95% of current membership</w:t>
            </w:r>
            <w:r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 </w:t>
            </w:r>
            <w:r w:rsidRPr="00852FEF">
              <w:rPr>
                <w:rFonts w:ascii="Tahoma" w:eastAsia="Tahoma" w:hAnsi="Tahoma"/>
                <w:b/>
                <w:color w:val="000000"/>
                <w:sz w:val="17"/>
                <w:szCs w:val="17"/>
              </w:rPr>
              <w:t>each year</w:t>
            </w: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3.2.1 </w:t>
            </w:r>
            <w:r>
              <w:rPr>
                <w:rFonts w:ascii="Tahoma" w:eastAsia="Tahoma" w:hAnsi="Tahoma"/>
                <w:color w:val="000000"/>
                <w:sz w:val="17"/>
              </w:rPr>
              <w:t>Identify member needs and provide clubs tools to meet these needs.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a. Survey members to assess needs.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b. Plan meeting programs that focus on personal interest and development.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3.2.2 </w:t>
            </w:r>
            <w:r>
              <w:rPr>
                <w:rFonts w:ascii="Tahoma" w:eastAsia="Tahoma" w:hAnsi="Tahoma"/>
                <w:color w:val="000000"/>
                <w:sz w:val="17"/>
              </w:rPr>
              <w:t>Provide opportunities for personal and professional development. Encourage and nurture of individual members.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a. Use International resources to help with retention, re-orientation and mentoring.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3.2.3 </w:t>
            </w:r>
            <w:r>
              <w:rPr>
                <w:rFonts w:ascii="Tahoma" w:eastAsia="Tahoma" w:hAnsi="Tahoma"/>
                <w:color w:val="000000"/>
                <w:sz w:val="17"/>
              </w:rPr>
              <w:t>Encourage attendance at District Conferences and International Conventions.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a. Include financial support in annual budget for attendance at District Conference and International Convention.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</w:tbl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tbl>
      <w:tblPr>
        <w:tblW w:w="14392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6"/>
        <w:gridCol w:w="4730"/>
        <w:gridCol w:w="2340"/>
        <w:gridCol w:w="2070"/>
      </w:tblGrid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576D91" w:rsidRDefault="00576D91" w:rsidP="00FD1490">
            <w:r w:rsidRPr="007B4246">
              <w:rPr>
                <w:rFonts w:ascii="Arial Narrow" w:eastAsia="Arial Narrow" w:hAnsi="Arial Narrow"/>
                <w:b/>
                <w:color w:val="000000"/>
                <w:sz w:val="29"/>
              </w:rPr>
              <w:t>GOAL 4: LEADERS – Promote leadership opportunities</w:t>
            </w: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Strategies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Action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Responsible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Timeline</w:t>
            </w:r>
          </w:p>
        </w:tc>
      </w:tr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91" w:rsidRDefault="00576D91" w:rsidP="00FD1490">
            <w:pPr>
              <w:spacing w:after="22"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Objectives: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 4.1 </w:t>
            </w:r>
            <w:r>
              <w:rPr>
                <w:rFonts w:ascii="Tahoma" w:eastAsia="Tahoma" w:hAnsi="Tahoma"/>
                <w:b/>
                <w:color w:val="000000"/>
                <w:sz w:val="17"/>
                <w:szCs w:val="17"/>
              </w:rPr>
              <w:t>Create a process to develop and sustain strong leaders at the club level.</w:t>
            </w:r>
          </w:p>
        </w:tc>
      </w:tr>
      <w:tr w:rsidR="00576D91" w:rsidTr="00FD1490">
        <w:trPr>
          <w:trHeight w:hRule="exact" w:val="73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5"/>
              </w:rPr>
              <w:t>4</w:t>
            </w:r>
            <w:r w:rsidRPr="004B038E">
              <w:rPr>
                <w:rFonts w:ascii="Tahoma" w:eastAsia="Tahoma" w:hAnsi="Tahoma"/>
                <w:color w:val="000000"/>
                <w:spacing w:val="-1"/>
                <w:sz w:val="15"/>
              </w:rPr>
              <w:t>.1.1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5"/>
              </w:rPr>
              <w:t xml:space="preserve"> </w:t>
            </w:r>
            <w:r>
              <w:rPr>
                <w:rFonts w:ascii="Tahoma" w:eastAsia="Tahoma" w:hAnsi="Tahoma"/>
                <w:color w:val="000000"/>
                <w:spacing w:val="-1"/>
                <w:sz w:val="17"/>
              </w:rPr>
              <w:t>Provide leadership tools and promote mentoring.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a. Include programs that focus on leadership development.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b. Utilize resources made available by International and District.</w:t>
            </w:r>
          </w:p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6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5"/>
              </w:rPr>
              <w:t xml:space="preserve">4.1.2 </w:t>
            </w:r>
            <w:r>
              <w:rPr>
                <w:rFonts w:ascii="Tahoma" w:eastAsia="Tahoma" w:hAnsi="Tahoma"/>
                <w:color w:val="000000"/>
                <w:spacing w:val="-1"/>
                <w:sz w:val="17"/>
              </w:rPr>
              <w:t>Provide leadership tools and promote mentoring.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a. Include programs that focus on leadership development.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198" w:lineRule="exact"/>
              <w:ind w:right="324"/>
              <w:jc w:val="both"/>
              <w:textAlignment w:val="baseline"/>
              <w:rPr>
                <w:rFonts w:ascii="Tahoma" w:eastAsia="Tahoma" w:hAnsi="Tahoma"/>
                <w:color w:val="000000"/>
                <w:spacing w:val="-2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b. Utilize resources made available by International and District.</w:t>
            </w:r>
          </w:p>
          <w:p w:rsidR="00576D91" w:rsidRPr="004B038E" w:rsidRDefault="00576D91" w:rsidP="00FD1490">
            <w:pPr>
              <w:tabs>
                <w:tab w:val="left" w:pos="216"/>
                <w:tab w:val="left" w:pos="360"/>
              </w:tabs>
              <w:spacing w:line="196" w:lineRule="exact"/>
              <w:ind w:right="1044"/>
              <w:textAlignment w:val="baseline"/>
              <w:rPr>
                <w:rFonts w:ascii="Tahoma" w:eastAsia="Tahoma" w:hAnsi="Tahoma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39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Pr="004B038E" w:rsidRDefault="00576D91" w:rsidP="00FD1490">
            <w:pPr>
              <w:tabs>
                <w:tab w:val="left" w:pos="216"/>
                <w:tab w:val="left" w:pos="360"/>
              </w:tabs>
              <w:spacing w:line="196" w:lineRule="exact"/>
              <w:ind w:right="1044"/>
              <w:textAlignment w:val="baseline"/>
              <w:rPr>
                <w:rFonts w:ascii="Tahoma" w:eastAsia="Tahoma" w:hAnsi="Tahoma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4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129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6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D91" w:rsidRDefault="00576D91" w:rsidP="00FD1490">
            <w:pPr>
              <w:spacing w:before="99" w:after="112" w:line="196" w:lineRule="exact"/>
              <w:ind w:right="42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76D91" w:rsidTr="00FD1490">
        <w:trPr>
          <w:trHeight w:hRule="exact" w:val="644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D91" w:rsidRDefault="00576D91" w:rsidP="00FD1490">
            <w:pPr>
              <w:spacing w:line="30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 xml:space="preserve">Objectives: 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4.2 </w:t>
            </w:r>
            <w:r>
              <w:rPr>
                <w:rFonts w:ascii="Tahoma" w:eastAsia="Tahoma" w:hAnsi="Tahoma"/>
                <w:b/>
                <w:color w:val="000000"/>
                <w:sz w:val="17"/>
                <w:szCs w:val="17"/>
              </w:rPr>
              <w:t>Educate clubs on the benefits of attendance at District Conference and International Convention.</w:t>
            </w: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277627">
              <w:rPr>
                <w:rFonts w:ascii="Tahoma" w:eastAsia="Tahoma" w:hAnsi="Tahoma"/>
                <w:color w:val="000000"/>
                <w:sz w:val="15"/>
              </w:rPr>
              <w:t>4.2.1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 </w:t>
            </w:r>
            <w:r>
              <w:rPr>
                <w:rFonts w:ascii="Tahoma" w:eastAsia="Tahoma" w:hAnsi="Tahoma"/>
                <w:color w:val="000000"/>
                <w:spacing w:val="-1"/>
                <w:sz w:val="15"/>
              </w:rPr>
              <w:t>P</w:t>
            </w:r>
            <w:r>
              <w:rPr>
                <w:rFonts w:ascii="Tahoma" w:eastAsia="Tahoma" w:hAnsi="Tahoma"/>
                <w:color w:val="000000"/>
                <w:sz w:val="17"/>
              </w:rPr>
              <w:t>romote and encourage conference and convention attendance.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a. </w:t>
            </w:r>
            <w:r>
              <w:rPr>
                <w:rFonts w:ascii="Tahoma" w:eastAsia="Tahoma" w:hAnsi="Tahoma"/>
                <w:color w:val="000000"/>
                <w:sz w:val="17"/>
              </w:rPr>
              <w:t>Include financial support in annual budget for attendance at District Conference and International Convention.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color w:val="000000"/>
                <w:sz w:val="15"/>
              </w:rPr>
              <w:t>4</w:t>
            </w:r>
            <w:r w:rsidRPr="00277627">
              <w:rPr>
                <w:rFonts w:ascii="Tahoma" w:eastAsia="Tahoma" w:hAnsi="Tahoma"/>
                <w:color w:val="000000"/>
                <w:sz w:val="15"/>
              </w:rPr>
              <w:t>.2.2</w:t>
            </w: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7"/>
              </w:rPr>
              <w:t>Encourage members to serve as a member of a District Committee.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  <w:szCs w:val="17"/>
              </w:rPr>
              <w:t xml:space="preserve">a. </w:t>
            </w:r>
            <w:r>
              <w:rPr>
                <w:rFonts w:ascii="Tahoma" w:eastAsia="Tahoma" w:hAnsi="Tahoma"/>
                <w:color w:val="000000"/>
                <w:sz w:val="17"/>
              </w:rPr>
              <w:t>Include financial support in annual budget for attendance at District Conference and International Convention.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b. Share district leadership roles and responsibilities.</w:t>
            </w:r>
          </w:p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c. Include references to the DSB in communications to club members.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576D91" w:rsidTr="00FD1490">
        <w:trPr>
          <w:trHeight w:val="43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200" w:lineRule="exact"/>
              <w:ind w:left="108" w:right="216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tabs>
                <w:tab w:val="left" w:pos="216"/>
                <w:tab w:val="left" w:pos="360"/>
              </w:tabs>
              <w:spacing w:line="204" w:lineRule="exact"/>
              <w:ind w:left="144" w:right="432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1" w:rsidRDefault="00576D91" w:rsidP="00FD1490">
            <w:pPr>
              <w:spacing w:line="199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</w:tbl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987646" w:rsidRDefault="00987646"/>
    <w:p w:rsidR="00870D1E" w:rsidRDefault="00870D1E">
      <w:pPr>
        <w:sectPr w:rsidR="00870D1E" w:rsidSect="00AA540E">
          <w:type w:val="continuous"/>
          <w:pgSz w:w="15840" w:h="12240" w:orient="landscape"/>
          <w:pgMar w:top="560" w:right="788" w:bottom="444" w:left="592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761" w:tblpY="1366"/>
        <w:tblW w:w="0" w:type="auto"/>
        <w:tblLook w:val="04A0" w:firstRow="1" w:lastRow="0" w:firstColumn="1" w:lastColumn="0" w:noHBand="0" w:noVBand="1"/>
      </w:tblPr>
      <w:tblGrid>
        <w:gridCol w:w="1450"/>
        <w:gridCol w:w="3507"/>
        <w:gridCol w:w="3600"/>
        <w:gridCol w:w="2340"/>
        <w:gridCol w:w="1710"/>
        <w:gridCol w:w="1620"/>
      </w:tblGrid>
      <w:tr w:rsidR="0088126F" w:rsidTr="00920BAC">
        <w:tc>
          <w:tcPr>
            <w:tcW w:w="14227" w:type="dxa"/>
            <w:gridSpan w:val="6"/>
            <w:shd w:val="clear" w:color="auto" w:fill="BDD6EE" w:themeFill="accent1" w:themeFillTint="66"/>
          </w:tcPr>
          <w:p w:rsidR="0088126F" w:rsidRDefault="0088126F" w:rsidP="0088126F">
            <w:r>
              <w:rPr>
                <w:rFonts w:ascii="Arial Narrow" w:eastAsia="Arial Narrow" w:hAnsi="Arial Narrow"/>
                <w:b/>
                <w:color w:val="000000"/>
                <w:sz w:val="29"/>
              </w:rPr>
              <w:t xml:space="preserve">GOAL 5: MEMBER SERVICE </w:t>
            </w:r>
            <w:r>
              <w:rPr>
                <w:rFonts w:ascii="Tahoma" w:eastAsia="Tahoma" w:hAnsi="Tahoma"/>
                <w:b/>
                <w:color w:val="000000"/>
              </w:rPr>
              <w:t xml:space="preserve">– </w:t>
            </w:r>
            <w:r>
              <w:rPr>
                <w:rFonts w:ascii="Arial Narrow" w:eastAsia="Tahoma" w:hAnsi="Arial Narrow"/>
                <w:b/>
                <w:color w:val="000000"/>
                <w:sz w:val="28"/>
                <w:szCs w:val="28"/>
              </w:rPr>
              <w:t>Enlighten and update members</w:t>
            </w:r>
            <w:r>
              <w:rPr>
                <w:rFonts w:ascii="Arial Narrow" w:eastAsia="Arial Narrow" w:hAnsi="Arial Narrow"/>
                <w:b/>
                <w:color w:val="000000"/>
                <w:sz w:val="29"/>
              </w:rPr>
              <w:t xml:space="preserve">        </w:t>
            </w:r>
          </w:p>
        </w:tc>
      </w:tr>
      <w:tr w:rsidR="0088126F" w:rsidTr="00920BAC">
        <w:tc>
          <w:tcPr>
            <w:tcW w:w="1450" w:type="dxa"/>
            <w:vAlign w:val="center"/>
          </w:tcPr>
          <w:p w:rsidR="0088126F" w:rsidRDefault="0088126F" w:rsidP="0088126F">
            <w:pPr>
              <w:spacing w:before="95" w:after="118" w:line="195" w:lineRule="exact"/>
              <w:ind w:right="40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Objectives</w:t>
            </w:r>
          </w:p>
        </w:tc>
        <w:tc>
          <w:tcPr>
            <w:tcW w:w="3507" w:type="dxa"/>
            <w:vAlign w:val="center"/>
          </w:tcPr>
          <w:p w:rsidR="0088126F" w:rsidRDefault="0088126F" w:rsidP="0088126F">
            <w:pPr>
              <w:spacing w:before="95" w:after="118" w:line="195" w:lineRule="exac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 xml:space="preserve">          Strategies</w:t>
            </w:r>
          </w:p>
        </w:tc>
        <w:tc>
          <w:tcPr>
            <w:tcW w:w="3600" w:type="dxa"/>
            <w:vAlign w:val="center"/>
          </w:tcPr>
          <w:p w:rsidR="0088126F" w:rsidRDefault="0088126F" w:rsidP="0088126F">
            <w:pPr>
              <w:spacing w:before="95" w:after="118" w:line="19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Action Plan</w:t>
            </w:r>
          </w:p>
        </w:tc>
        <w:tc>
          <w:tcPr>
            <w:tcW w:w="2340" w:type="dxa"/>
            <w:vAlign w:val="center"/>
          </w:tcPr>
          <w:p w:rsidR="0088126F" w:rsidRDefault="0088126F" w:rsidP="0088126F">
            <w:pPr>
              <w:spacing w:before="95" w:after="118" w:line="195" w:lineRule="exact"/>
              <w:ind w:right="647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Responsible</w:t>
            </w:r>
          </w:p>
        </w:tc>
        <w:tc>
          <w:tcPr>
            <w:tcW w:w="1710" w:type="dxa"/>
            <w:vAlign w:val="center"/>
          </w:tcPr>
          <w:p w:rsidR="0088126F" w:rsidRDefault="0088126F" w:rsidP="0088126F">
            <w:pPr>
              <w:spacing w:before="95" w:after="118" w:line="195" w:lineRule="exact"/>
              <w:ind w:right="461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>Timeline</w:t>
            </w:r>
          </w:p>
        </w:tc>
        <w:tc>
          <w:tcPr>
            <w:tcW w:w="1620" w:type="dxa"/>
          </w:tcPr>
          <w:p w:rsidR="0088126F" w:rsidRDefault="0088126F" w:rsidP="0088126F">
            <w:pPr>
              <w:spacing w:after="17" w:line="19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</w:rPr>
            </w:pPr>
            <w:r>
              <w:rPr>
                <w:rFonts w:ascii="Arial Narrow" w:eastAsia="Arial Narrow" w:hAnsi="Arial Narrow"/>
                <w:b/>
                <w:color w:val="000000"/>
              </w:rPr>
              <w:t xml:space="preserve">Remarks/ </w:t>
            </w:r>
            <w:r>
              <w:rPr>
                <w:rFonts w:ascii="Arial Narrow" w:eastAsia="Arial Narrow" w:hAnsi="Arial Narrow"/>
                <w:b/>
                <w:color w:val="000000"/>
              </w:rPr>
              <w:br/>
              <w:t>Evaluation</w:t>
            </w:r>
          </w:p>
        </w:tc>
      </w:tr>
      <w:tr w:rsidR="0088126F" w:rsidTr="00920BAC">
        <w:tc>
          <w:tcPr>
            <w:tcW w:w="1450" w:type="dxa"/>
          </w:tcPr>
          <w:p w:rsidR="0088126F" w:rsidRDefault="0088126F" w:rsidP="0088126F"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5.1 </w:t>
            </w:r>
            <w:r w:rsidRPr="00DA19AE">
              <w:rPr>
                <w:rFonts w:ascii="Tahoma" w:eastAsia="Tahoma" w:hAnsi="Tahoma"/>
                <w:color w:val="000000"/>
                <w:sz w:val="15"/>
              </w:rPr>
              <w:t>Encourage club strategic planning</w:t>
            </w:r>
          </w:p>
        </w:tc>
        <w:tc>
          <w:tcPr>
            <w:tcW w:w="3507" w:type="dxa"/>
          </w:tcPr>
          <w:p w:rsidR="0088126F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5.1.1</w:t>
            </w:r>
            <w:r w:rsidRPr="00C4642C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Develop a Strategic Plan using resources at the International and District level</w:t>
            </w:r>
          </w:p>
          <w:p w:rsidR="0088126F" w:rsidRPr="00C4642C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5.1.2 Provide members the tools to develop the strategic plan</w:t>
            </w:r>
          </w:p>
        </w:tc>
        <w:tc>
          <w:tcPr>
            <w:tcW w:w="3600" w:type="dxa"/>
          </w:tcPr>
          <w:p w:rsidR="0088126F" w:rsidRPr="00C4642C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 w:rsidRPr="00C4642C">
              <w:rPr>
                <w:rFonts w:ascii="Tahoma" w:hAnsi="Tahoma" w:cs="Tahoma"/>
                <w:sz w:val="17"/>
                <w:szCs w:val="17"/>
              </w:rPr>
              <w:t>a. Engage a Strategic Planning Committee</w:t>
            </w:r>
          </w:p>
        </w:tc>
        <w:tc>
          <w:tcPr>
            <w:tcW w:w="2340" w:type="dxa"/>
          </w:tcPr>
          <w:p w:rsidR="0088126F" w:rsidRDefault="0088126F" w:rsidP="0088126F"/>
        </w:tc>
        <w:tc>
          <w:tcPr>
            <w:tcW w:w="1710" w:type="dxa"/>
          </w:tcPr>
          <w:p w:rsidR="0088126F" w:rsidRDefault="0088126F" w:rsidP="0088126F"/>
        </w:tc>
        <w:tc>
          <w:tcPr>
            <w:tcW w:w="1620" w:type="dxa"/>
          </w:tcPr>
          <w:p w:rsidR="0088126F" w:rsidRDefault="0088126F" w:rsidP="0088126F"/>
        </w:tc>
      </w:tr>
      <w:tr w:rsidR="0088126F" w:rsidTr="00920BAC">
        <w:tc>
          <w:tcPr>
            <w:tcW w:w="1450" w:type="dxa"/>
          </w:tcPr>
          <w:p w:rsidR="0088126F" w:rsidRPr="00C4642C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 w:rsidRPr="00C4642C">
              <w:rPr>
                <w:rFonts w:ascii="Tahoma" w:hAnsi="Tahoma" w:cs="Tahoma"/>
                <w:sz w:val="17"/>
                <w:szCs w:val="17"/>
              </w:rPr>
              <w:t>5.2</w:t>
            </w:r>
            <w:r>
              <w:rPr>
                <w:rFonts w:ascii="Tahoma" w:hAnsi="Tahoma" w:cs="Tahoma"/>
                <w:sz w:val="17"/>
                <w:szCs w:val="17"/>
              </w:rPr>
              <w:t xml:space="preserve"> Enhance members’ knowledge of Altrusa</w:t>
            </w:r>
          </w:p>
        </w:tc>
        <w:tc>
          <w:tcPr>
            <w:tcW w:w="3507" w:type="dxa"/>
          </w:tcPr>
          <w:p w:rsidR="0088126F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5.1.1</w:t>
            </w:r>
            <w:r w:rsidRPr="00C4642C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Provide timely orientation for new members</w:t>
            </w:r>
          </w:p>
          <w:p w:rsidR="0088126F" w:rsidRDefault="0088126F" w:rsidP="0088126F">
            <w:r>
              <w:rPr>
                <w:rFonts w:ascii="Tahoma" w:hAnsi="Tahoma" w:cs="Tahoma"/>
                <w:sz w:val="17"/>
                <w:szCs w:val="17"/>
              </w:rPr>
              <w:t>5.1.2 Encourage members to access resources available within the Club, District or International</w:t>
            </w:r>
          </w:p>
        </w:tc>
        <w:tc>
          <w:tcPr>
            <w:tcW w:w="3600" w:type="dxa"/>
          </w:tcPr>
          <w:p w:rsidR="0088126F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 w:rsidRPr="00071AE8">
              <w:rPr>
                <w:rFonts w:ascii="Tahoma" w:hAnsi="Tahoma" w:cs="Tahoma"/>
                <w:sz w:val="17"/>
                <w:szCs w:val="17"/>
              </w:rPr>
              <w:t>a.</w:t>
            </w:r>
            <w:r>
              <w:rPr>
                <w:rFonts w:ascii="Tahoma" w:hAnsi="Tahoma" w:cs="Tahoma"/>
                <w:sz w:val="17"/>
                <w:szCs w:val="17"/>
              </w:rPr>
              <w:t xml:space="preserve"> Implement a comprehensive orientation for new members.</w:t>
            </w:r>
          </w:p>
          <w:p w:rsidR="0088126F" w:rsidRPr="00071AE8" w:rsidRDefault="0088126F" w:rsidP="0088126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b. Provide access to various media, such as Club newsletters, direct email, District Service Bulletin and International Compass.</w:t>
            </w:r>
          </w:p>
        </w:tc>
        <w:tc>
          <w:tcPr>
            <w:tcW w:w="2340" w:type="dxa"/>
          </w:tcPr>
          <w:p w:rsidR="0088126F" w:rsidRDefault="0088126F" w:rsidP="0088126F"/>
        </w:tc>
        <w:tc>
          <w:tcPr>
            <w:tcW w:w="1710" w:type="dxa"/>
          </w:tcPr>
          <w:p w:rsidR="0088126F" w:rsidRDefault="0088126F" w:rsidP="0088126F"/>
        </w:tc>
        <w:tc>
          <w:tcPr>
            <w:tcW w:w="1620" w:type="dxa"/>
          </w:tcPr>
          <w:p w:rsidR="0088126F" w:rsidRDefault="0088126F" w:rsidP="0088126F"/>
        </w:tc>
      </w:tr>
    </w:tbl>
    <w:p w:rsidR="00716183" w:rsidRDefault="00716183">
      <w:pPr>
        <w:spacing w:after="1564" w:line="20" w:lineRule="exact"/>
        <w:sectPr w:rsidR="00716183">
          <w:pgSz w:w="15840" w:h="12240" w:orient="landscape"/>
          <w:pgMar w:top="540" w:right="788" w:bottom="444" w:left="592" w:header="720" w:footer="720" w:gutter="0"/>
          <w:cols w:space="720"/>
        </w:sectPr>
      </w:pPr>
    </w:p>
    <w:p w:rsidR="00870D1E" w:rsidRDefault="00870D1E" w:rsidP="00987646">
      <w:pPr>
        <w:spacing w:after="3916" w:line="20" w:lineRule="exact"/>
      </w:pPr>
    </w:p>
    <w:sectPr w:rsidR="00870D1E">
      <w:type w:val="continuous"/>
      <w:pgSz w:w="15840" w:h="12240" w:orient="landscape"/>
      <w:pgMar w:top="540" w:right="4109" w:bottom="444" w:left="5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5B"/>
    <w:multiLevelType w:val="multilevel"/>
    <w:tmpl w:val="E494A9F4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230CA"/>
    <w:multiLevelType w:val="multilevel"/>
    <w:tmpl w:val="F6049ED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601DC"/>
    <w:multiLevelType w:val="multilevel"/>
    <w:tmpl w:val="09B02AA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B659C"/>
    <w:multiLevelType w:val="multilevel"/>
    <w:tmpl w:val="A8240F1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637E3"/>
    <w:multiLevelType w:val="multilevel"/>
    <w:tmpl w:val="93AA464C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A2720"/>
    <w:multiLevelType w:val="multilevel"/>
    <w:tmpl w:val="615EE53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56A7A"/>
    <w:multiLevelType w:val="multilevel"/>
    <w:tmpl w:val="32D69424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9F6DBA"/>
    <w:multiLevelType w:val="multilevel"/>
    <w:tmpl w:val="9026A06A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E8618E"/>
    <w:multiLevelType w:val="multilevel"/>
    <w:tmpl w:val="8196CB5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80AF2"/>
    <w:multiLevelType w:val="multilevel"/>
    <w:tmpl w:val="1F22BC36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284730"/>
    <w:multiLevelType w:val="multilevel"/>
    <w:tmpl w:val="81A2C13E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1635E"/>
    <w:multiLevelType w:val="multilevel"/>
    <w:tmpl w:val="D21E471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C40E8"/>
    <w:multiLevelType w:val="multilevel"/>
    <w:tmpl w:val="698695C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A5516"/>
    <w:multiLevelType w:val="multilevel"/>
    <w:tmpl w:val="FD648AA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1455E1"/>
    <w:multiLevelType w:val="multilevel"/>
    <w:tmpl w:val="AFEA1CAC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561D54"/>
    <w:multiLevelType w:val="multilevel"/>
    <w:tmpl w:val="C84A6CB0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0E3809"/>
    <w:multiLevelType w:val="multilevel"/>
    <w:tmpl w:val="F79E139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C0345D"/>
    <w:multiLevelType w:val="multilevel"/>
    <w:tmpl w:val="0C905F0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B10A2"/>
    <w:multiLevelType w:val="multilevel"/>
    <w:tmpl w:val="8054AF5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23C1D"/>
    <w:multiLevelType w:val="hybridMultilevel"/>
    <w:tmpl w:val="29E243CE"/>
    <w:lvl w:ilvl="0" w:tplc="1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E70CD"/>
    <w:multiLevelType w:val="multilevel"/>
    <w:tmpl w:val="90B023A0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C14228"/>
    <w:multiLevelType w:val="multilevel"/>
    <w:tmpl w:val="92F8D3B8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C96521"/>
    <w:multiLevelType w:val="multilevel"/>
    <w:tmpl w:val="CD6C5F4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D65580"/>
    <w:multiLevelType w:val="multilevel"/>
    <w:tmpl w:val="9C46BB1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CF08FD"/>
    <w:multiLevelType w:val="multilevel"/>
    <w:tmpl w:val="0A98D2F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C5702"/>
    <w:multiLevelType w:val="multilevel"/>
    <w:tmpl w:val="6C12840C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853D31"/>
    <w:multiLevelType w:val="multilevel"/>
    <w:tmpl w:val="6B06376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1F6BDC"/>
    <w:multiLevelType w:val="multilevel"/>
    <w:tmpl w:val="4968A9A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16E05"/>
    <w:multiLevelType w:val="multilevel"/>
    <w:tmpl w:val="16A6276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CE25DD"/>
    <w:multiLevelType w:val="multilevel"/>
    <w:tmpl w:val="73EED71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4"/>
  </w:num>
  <w:num w:numId="5">
    <w:abstractNumId w:val="6"/>
  </w:num>
  <w:num w:numId="6">
    <w:abstractNumId w:val="23"/>
  </w:num>
  <w:num w:numId="7">
    <w:abstractNumId w:val="28"/>
  </w:num>
  <w:num w:numId="8">
    <w:abstractNumId w:val="10"/>
  </w:num>
  <w:num w:numId="9">
    <w:abstractNumId w:val="3"/>
  </w:num>
  <w:num w:numId="10">
    <w:abstractNumId w:val="13"/>
  </w:num>
  <w:num w:numId="11">
    <w:abstractNumId w:val="27"/>
  </w:num>
  <w:num w:numId="12">
    <w:abstractNumId w:val="20"/>
  </w:num>
  <w:num w:numId="13">
    <w:abstractNumId w:val="7"/>
  </w:num>
  <w:num w:numId="14">
    <w:abstractNumId w:val="21"/>
  </w:num>
  <w:num w:numId="15">
    <w:abstractNumId w:val="26"/>
  </w:num>
  <w:num w:numId="16">
    <w:abstractNumId w:val="16"/>
  </w:num>
  <w:num w:numId="17">
    <w:abstractNumId w:val="29"/>
  </w:num>
  <w:num w:numId="18">
    <w:abstractNumId w:val="0"/>
  </w:num>
  <w:num w:numId="19">
    <w:abstractNumId w:val="18"/>
  </w:num>
  <w:num w:numId="20">
    <w:abstractNumId w:val="15"/>
  </w:num>
  <w:num w:numId="21">
    <w:abstractNumId w:val="1"/>
  </w:num>
  <w:num w:numId="22">
    <w:abstractNumId w:val="22"/>
  </w:num>
  <w:num w:numId="23">
    <w:abstractNumId w:val="17"/>
  </w:num>
  <w:num w:numId="24">
    <w:abstractNumId w:val="4"/>
  </w:num>
  <w:num w:numId="25">
    <w:abstractNumId w:val="9"/>
  </w:num>
  <w:num w:numId="26">
    <w:abstractNumId w:val="2"/>
  </w:num>
  <w:num w:numId="27">
    <w:abstractNumId w:val="12"/>
  </w:num>
  <w:num w:numId="28">
    <w:abstractNumId w:val="24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E"/>
    <w:rsid w:val="00041394"/>
    <w:rsid w:val="000720EE"/>
    <w:rsid w:val="000766FC"/>
    <w:rsid w:val="000A485F"/>
    <w:rsid w:val="00103CF1"/>
    <w:rsid w:val="00112CBD"/>
    <w:rsid w:val="001202AC"/>
    <w:rsid w:val="00136E91"/>
    <w:rsid w:val="001B3C8B"/>
    <w:rsid w:val="00200AA8"/>
    <w:rsid w:val="002371A9"/>
    <w:rsid w:val="002436EE"/>
    <w:rsid w:val="0026255E"/>
    <w:rsid w:val="00284716"/>
    <w:rsid w:val="00284E03"/>
    <w:rsid w:val="002A71C6"/>
    <w:rsid w:val="002B4CDB"/>
    <w:rsid w:val="003618B1"/>
    <w:rsid w:val="003B5DD3"/>
    <w:rsid w:val="003C2487"/>
    <w:rsid w:val="00407D35"/>
    <w:rsid w:val="00450AFC"/>
    <w:rsid w:val="004560DF"/>
    <w:rsid w:val="00457E9C"/>
    <w:rsid w:val="00465581"/>
    <w:rsid w:val="004934FB"/>
    <w:rsid w:val="004B5CD8"/>
    <w:rsid w:val="004E48EE"/>
    <w:rsid w:val="00576D91"/>
    <w:rsid w:val="005A51BA"/>
    <w:rsid w:val="005C4C0A"/>
    <w:rsid w:val="005E4520"/>
    <w:rsid w:val="005F31D9"/>
    <w:rsid w:val="005F3A44"/>
    <w:rsid w:val="00647FA6"/>
    <w:rsid w:val="00711728"/>
    <w:rsid w:val="00716183"/>
    <w:rsid w:val="00724F93"/>
    <w:rsid w:val="00770E6B"/>
    <w:rsid w:val="00784121"/>
    <w:rsid w:val="00786588"/>
    <w:rsid w:val="0080405A"/>
    <w:rsid w:val="00844C3B"/>
    <w:rsid w:val="0084771D"/>
    <w:rsid w:val="008705FB"/>
    <w:rsid w:val="00870D1E"/>
    <w:rsid w:val="0088126F"/>
    <w:rsid w:val="008977C8"/>
    <w:rsid w:val="008F7076"/>
    <w:rsid w:val="00920BAC"/>
    <w:rsid w:val="00930940"/>
    <w:rsid w:val="00987646"/>
    <w:rsid w:val="009A61DC"/>
    <w:rsid w:val="009B12A2"/>
    <w:rsid w:val="009C2F58"/>
    <w:rsid w:val="009F3A2D"/>
    <w:rsid w:val="009F5AE8"/>
    <w:rsid w:val="00A02199"/>
    <w:rsid w:val="00A04B75"/>
    <w:rsid w:val="00A25DE9"/>
    <w:rsid w:val="00A76008"/>
    <w:rsid w:val="00A94B98"/>
    <w:rsid w:val="00AA540E"/>
    <w:rsid w:val="00AA5920"/>
    <w:rsid w:val="00AA6C30"/>
    <w:rsid w:val="00AA7E53"/>
    <w:rsid w:val="00AC04C1"/>
    <w:rsid w:val="00AC4118"/>
    <w:rsid w:val="00AC49B0"/>
    <w:rsid w:val="00AE63E0"/>
    <w:rsid w:val="00B11E95"/>
    <w:rsid w:val="00B35465"/>
    <w:rsid w:val="00BA50B1"/>
    <w:rsid w:val="00BF1473"/>
    <w:rsid w:val="00C55F66"/>
    <w:rsid w:val="00CB780E"/>
    <w:rsid w:val="00CE3BD5"/>
    <w:rsid w:val="00D35B8C"/>
    <w:rsid w:val="00D52D66"/>
    <w:rsid w:val="00D60153"/>
    <w:rsid w:val="00D73A27"/>
    <w:rsid w:val="00D81291"/>
    <w:rsid w:val="00DA19AE"/>
    <w:rsid w:val="00DD0BA4"/>
    <w:rsid w:val="00DF24DB"/>
    <w:rsid w:val="00DF671D"/>
    <w:rsid w:val="00E00F69"/>
    <w:rsid w:val="00E06455"/>
    <w:rsid w:val="00E26D89"/>
    <w:rsid w:val="00E76B9E"/>
    <w:rsid w:val="00EB3875"/>
    <w:rsid w:val="00EE1E83"/>
    <w:rsid w:val="00EE78BB"/>
    <w:rsid w:val="00F1523E"/>
    <w:rsid w:val="00F34CA7"/>
    <w:rsid w:val="00F36759"/>
    <w:rsid w:val="00F651C8"/>
    <w:rsid w:val="00FA6D10"/>
    <w:rsid w:val="00FB3268"/>
    <w:rsid w:val="00FB6B01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994F2-0654-4950-9933-38F077E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D66"/>
    <w:rPr>
      <w:rFonts w:eastAsia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D35"/>
    <w:pPr>
      <w:ind w:left="720"/>
      <w:contextualSpacing/>
    </w:pPr>
    <w:rPr>
      <w:rFonts w:eastAsia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A3CF-78CE-4D75-8318-1502925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2</cp:revision>
  <cp:lastPrinted>2017-08-01T23:48:00Z</cp:lastPrinted>
  <dcterms:created xsi:type="dcterms:W3CDTF">2019-05-13T18:22:00Z</dcterms:created>
  <dcterms:modified xsi:type="dcterms:W3CDTF">2019-05-13T18:22:00Z</dcterms:modified>
</cp:coreProperties>
</file>